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5C47D2D5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076C28">
        <w:rPr>
          <w:rFonts w:cs="Calibri"/>
          <w:b/>
          <w:sz w:val="24"/>
          <w:szCs w:val="20"/>
        </w:rPr>
        <w:t xml:space="preserve">                                                               </w:t>
      </w:r>
      <w:r w:rsidR="00076C28" w:rsidRPr="00076C28">
        <w:rPr>
          <w:rFonts w:cs="Calibri"/>
          <w:b/>
          <w:sz w:val="32"/>
          <w:szCs w:val="32"/>
        </w:rPr>
        <w:t xml:space="preserve"> </w:t>
      </w:r>
    </w:p>
    <w:p w14:paraId="1185D747" w14:textId="77777777" w:rsidR="000731BB" w:rsidRPr="00A353B9" w:rsidRDefault="000731BB" w:rsidP="009C5296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8"/>
        <w:gridCol w:w="832"/>
        <w:gridCol w:w="1163"/>
        <w:gridCol w:w="1188"/>
        <w:gridCol w:w="807"/>
        <w:gridCol w:w="1995"/>
        <w:gridCol w:w="1993"/>
      </w:tblGrid>
      <w:tr w:rsidR="001C21E3" w:rsidRPr="0064563B" w14:paraId="3FF88D33" w14:textId="77777777" w:rsidTr="0057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7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577691">
        <w:trPr>
          <w:trHeight w:val="351"/>
        </w:trPr>
        <w:tc>
          <w:tcPr>
            <w:tcW w:w="5000" w:type="pct"/>
            <w:gridSpan w:val="7"/>
          </w:tcPr>
          <w:p w14:paraId="3D4DA250" w14:textId="61FBF4D6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076C28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54126D67" w:rsidR="009F496C" w:rsidRPr="0064563B" w:rsidRDefault="009D7A87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9F496C">
              <w:rPr>
                <w:rFonts w:cs="Calibri"/>
                <w:b/>
                <w:sz w:val="20"/>
                <w:szCs w:val="20"/>
              </w:rPr>
              <w:t>ªSÉRIE</w:t>
            </w:r>
          </w:p>
        </w:tc>
        <w:tc>
          <w:tcPr>
            <w:tcW w:w="1096" w:type="pct"/>
            <w:gridSpan w:val="2"/>
          </w:tcPr>
          <w:p w14:paraId="15C16DD4" w14:textId="59A944F0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  <w:r w:rsidR="006B057E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5" w:type="pct"/>
            <w:gridSpan w:val="3"/>
          </w:tcPr>
          <w:p w14:paraId="389F2E31" w14:textId="0B16AFF0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r w:rsidR="00E568B4" w:rsidRPr="0064563B">
              <w:rPr>
                <w:rFonts w:cs="Calibri"/>
                <w:b/>
                <w:sz w:val="20"/>
                <w:szCs w:val="20"/>
              </w:rPr>
              <w:t>:</w:t>
            </w:r>
            <w:r w:rsidR="00E568B4"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E568B4" w:rsidRPr="0064563B">
              <w:rPr>
                <w:rFonts w:cs="Calibri"/>
                <w:sz w:val="20"/>
                <w:szCs w:val="20"/>
              </w:rPr>
              <w:t>(</w:t>
            </w:r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Manhã (    ) Tarde (    ) Noite  </w:t>
            </w:r>
          </w:p>
          <w:p w14:paraId="4DBBCEEA" w14:textId="598F5322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</w:t>
            </w:r>
            <w:proofErr w:type="gramStart"/>
            <w:r w:rsidR="00E568B4" w:rsidRPr="0064563B">
              <w:rPr>
                <w:rFonts w:cs="Calibri"/>
                <w:sz w:val="20"/>
                <w:szCs w:val="20"/>
              </w:rPr>
              <w:t xml:space="preserve">(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="00E568B4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Integral</w:t>
            </w:r>
          </w:p>
        </w:tc>
      </w:tr>
      <w:tr w:rsidR="001C21E3" w:rsidRPr="0064563B" w14:paraId="4C19C7F8" w14:textId="77777777" w:rsidTr="00076C28">
        <w:trPr>
          <w:trHeight w:val="446"/>
        </w:trPr>
        <w:tc>
          <w:tcPr>
            <w:tcW w:w="2765" w:type="pct"/>
            <w:gridSpan w:val="4"/>
          </w:tcPr>
          <w:p w14:paraId="78F900B8" w14:textId="398DE4EB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Trimestre</w:t>
            </w:r>
            <w:r w:rsidR="009D7A87" w:rsidRPr="0064563B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gramStart"/>
            <w:r w:rsidR="009D7A87" w:rsidRPr="0064563B">
              <w:rPr>
                <w:rFonts w:cs="Calibri"/>
                <w:b/>
                <w:sz w:val="20"/>
                <w:szCs w:val="20"/>
              </w:rPr>
              <w:t>(</w:t>
            </w:r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="009D7A87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) 1º  (  </w:t>
            </w:r>
            <w:r w:rsidR="009D7A87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) 2º  (  </w:t>
            </w:r>
            <w:r w:rsidR="009D7A87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235" w:type="pct"/>
            <w:gridSpan w:val="3"/>
          </w:tcPr>
          <w:p w14:paraId="039D7EE5" w14:textId="02708709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="009D7A87" w:rsidRPr="0064563B">
              <w:rPr>
                <w:rFonts w:cs="Calibri"/>
                <w:sz w:val="20"/>
                <w:szCs w:val="20"/>
              </w:rPr>
              <w:t>(</w:t>
            </w:r>
            <w:r w:rsidR="009D7A87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="00E568B4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>) 1º  (</w:t>
            </w:r>
            <w:r w:rsidR="009D7A87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076C28">
        <w:trPr>
          <w:trHeight w:val="573"/>
        </w:trPr>
        <w:tc>
          <w:tcPr>
            <w:tcW w:w="2765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35" w:type="pct"/>
            <w:gridSpan w:val="3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099C9E1B" w:rsidR="000B47A5" w:rsidRPr="00577691" w:rsidRDefault="006B057E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ELETRÔNICA DE POTÊNCIA</w:t>
            </w:r>
          </w:p>
        </w:tc>
      </w:tr>
      <w:tr w:rsidR="001C21E3" w:rsidRPr="0064563B" w14:paraId="37E44134" w14:textId="77777777" w:rsidTr="00577691">
        <w:trPr>
          <w:trHeight w:val="378"/>
        </w:trPr>
        <w:tc>
          <w:tcPr>
            <w:tcW w:w="5000" w:type="pct"/>
            <w:gridSpan w:val="7"/>
          </w:tcPr>
          <w:p w14:paraId="4EEEBD62" w14:textId="708E1208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</w:t>
            </w:r>
            <w:r w:rsidR="00076C28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1C21E3" w:rsidRPr="0064563B" w14:paraId="64BC110E" w14:textId="77777777" w:rsidTr="00577691">
        <w:trPr>
          <w:trHeight w:val="287"/>
        </w:trPr>
        <w:tc>
          <w:tcPr>
            <w:tcW w:w="5000" w:type="pct"/>
            <w:gridSpan w:val="7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404177">
        <w:trPr>
          <w:trHeight w:val="671"/>
        </w:trPr>
        <w:tc>
          <w:tcPr>
            <w:tcW w:w="1281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29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6B057E" w:rsidRPr="0064563B" w14:paraId="0A43BF05" w14:textId="77777777" w:rsidTr="00404177">
        <w:trPr>
          <w:trHeight w:val="671"/>
        </w:trPr>
        <w:tc>
          <w:tcPr>
            <w:tcW w:w="1281" w:type="pct"/>
          </w:tcPr>
          <w:p w14:paraId="6DE437B5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350B5B9" w14:textId="5417655E" w:rsidR="006B057E" w:rsidRPr="00E568B4" w:rsidRDefault="00E568B4" w:rsidP="00404177">
            <w:pPr>
              <w:tabs>
                <w:tab w:val="left" w:pos="6889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568B4">
              <w:rPr>
                <w:rFonts w:ascii="Arial Narrow" w:hAnsi="Arial Narrow"/>
                <w:bCs/>
                <w:sz w:val="20"/>
                <w:szCs w:val="20"/>
              </w:rPr>
              <w:t>Elabore um texto científico com o tema tiristores e retificadores controlados citando:  princípio de funcionamento; maneiras de disparar um tiristor; parâmetros básicos de tiristores; circuitos para comando de disparo e desligamento de tiristores; redes amaciadoras</w:t>
            </w:r>
            <w:r w:rsidR="006B057E" w:rsidRPr="00E568B4">
              <w:rPr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930" w:type="pct"/>
            <w:gridSpan w:val="2"/>
          </w:tcPr>
          <w:p w14:paraId="397F8DE4" w14:textId="77777777" w:rsidR="006B057E" w:rsidRPr="00E9031E" w:rsidRDefault="006B057E" w:rsidP="006B057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6D73404A" w14:textId="77777777" w:rsidR="006B057E" w:rsidRPr="002E2D4A" w:rsidRDefault="006B057E" w:rsidP="006B057E">
            <w:pPr>
              <w:pStyle w:val="PargrafodaLista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1- Tiristores</w:t>
            </w:r>
          </w:p>
          <w:p w14:paraId="79763643" w14:textId="77777777" w:rsidR="006B057E" w:rsidRPr="002E2D4A" w:rsidRDefault="006B057E" w:rsidP="006B057E">
            <w:pPr>
              <w:pStyle w:val="PargrafodaLista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2- Circuitos de disparos</w:t>
            </w:r>
          </w:p>
          <w:p w14:paraId="470CB162" w14:textId="77777777" w:rsidR="006B057E" w:rsidRPr="002E2D4A" w:rsidRDefault="006B057E" w:rsidP="006B057E">
            <w:pPr>
              <w:pStyle w:val="PargrafodaLista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3- Conversores CA / CC</w:t>
            </w:r>
          </w:p>
          <w:p w14:paraId="1A5837BA" w14:textId="77777777" w:rsidR="006B057E" w:rsidRPr="0064563B" w:rsidRDefault="006B057E" w:rsidP="006B057E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 w:val="restart"/>
          </w:tcPr>
          <w:p w14:paraId="657B89DC" w14:textId="793184BA" w:rsidR="006B057E" w:rsidRDefault="006B057E" w:rsidP="006B057E">
            <w:pPr>
              <w:tabs>
                <w:tab w:val="left" w:pos="1170"/>
              </w:tabs>
              <w:rPr>
                <w:rFonts w:ascii="Arial Narrow" w:hAnsi="Arial Narrow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Especificar, dimensionar e relacionar os componentes de eletrônica de potência.</w:t>
            </w:r>
          </w:p>
          <w:p w14:paraId="164D09FC" w14:textId="77777777" w:rsidR="006B057E" w:rsidRPr="002E2D4A" w:rsidRDefault="006B057E" w:rsidP="006B057E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sz w:val="20"/>
                <w:szCs w:val="20"/>
              </w:rPr>
              <w:t>Identificar os componentes de eletrônica de potência;</w:t>
            </w:r>
          </w:p>
          <w:p w14:paraId="2484B8A7" w14:textId="77777777" w:rsidR="006B057E" w:rsidRPr="002E2D4A" w:rsidRDefault="006B057E" w:rsidP="006B057E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sz w:val="20"/>
                <w:szCs w:val="20"/>
              </w:rPr>
              <w:t>Identificar e avaliar os circuitos de disparo de tiristores;</w:t>
            </w:r>
          </w:p>
          <w:p w14:paraId="455E92EB" w14:textId="3D60BCEE" w:rsidR="006B057E" w:rsidRPr="0064563B" w:rsidRDefault="006B057E" w:rsidP="006B057E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05687793" w14:textId="77777777" w:rsidR="006B057E" w:rsidRDefault="006B057E" w:rsidP="006B057E">
            <w:pPr>
              <w:spacing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Conhecer os dispositivos semicondutores, de eletrônica de potência;</w:t>
            </w:r>
          </w:p>
          <w:p w14:paraId="13BFF549" w14:textId="77777777" w:rsidR="006B057E" w:rsidRDefault="006B057E" w:rsidP="006B057E">
            <w:pPr>
              <w:spacing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Conhecer os controles de motores CC e CA;</w:t>
            </w:r>
          </w:p>
          <w:p w14:paraId="04F5FE82" w14:textId="77777777" w:rsidR="006B057E" w:rsidRDefault="006B057E" w:rsidP="006B057E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</w:p>
          <w:p w14:paraId="14A7AD8F" w14:textId="12ACA9AD" w:rsidR="006B057E" w:rsidRPr="002E2D4A" w:rsidRDefault="006B057E" w:rsidP="006B057E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sz w:val="20"/>
                <w:szCs w:val="20"/>
              </w:rPr>
              <w:t>Conhecer e analisar as formas de controle de fases.</w:t>
            </w:r>
          </w:p>
          <w:p w14:paraId="7FB9FF84" w14:textId="77777777" w:rsidR="006B057E" w:rsidRPr="002E2D4A" w:rsidRDefault="006B057E" w:rsidP="006B057E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sz w:val="20"/>
                <w:szCs w:val="20"/>
              </w:rPr>
              <w:t>Análise de conversores estáticos.</w:t>
            </w:r>
          </w:p>
          <w:p w14:paraId="1D8C707A" w14:textId="77777777" w:rsidR="006B057E" w:rsidRPr="002E2D4A" w:rsidRDefault="006B057E" w:rsidP="006B057E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2E2D4A">
              <w:rPr>
                <w:rFonts w:ascii="Arial Narrow" w:hAnsi="Arial Narrow" w:cs="Arial"/>
                <w:sz w:val="20"/>
                <w:szCs w:val="20"/>
              </w:rPr>
              <w:t>Parametrização de inversores de frequência</w:t>
            </w:r>
          </w:p>
          <w:p w14:paraId="58370BA0" w14:textId="5F75984D" w:rsidR="006B057E" w:rsidRPr="0064563B" w:rsidRDefault="006B057E" w:rsidP="006B057E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14:paraId="37CFB7B0" w14:textId="77777777" w:rsidR="006B057E" w:rsidRPr="00577691" w:rsidRDefault="006B057E" w:rsidP="006B057E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6B057E" w:rsidRPr="00577691" w:rsidRDefault="006B057E" w:rsidP="006B057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6B057E" w:rsidRPr="00577691" w:rsidRDefault="006B057E" w:rsidP="006B057E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6B057E" w:rsidRPr="00577691" w:rsidRDefault="006B057E" w:rsidP="006B05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6B057E" w:rsidRPr="00577691" w:rsidRDefault="006B057E" w:rsidP="006B057E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6B057E" w:rsidRPr="00577691" w:rsidRDefault="006B057E" w:rsidP="006B057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6B057E" w:rsidRPr="0064563B" w14:paraId="046E1945" w14:textId="77777777" w:rsidTr="00404177">
        <w:trPr>
          <w:trHeight w:val="671"/>
        </w:trPr>
        <w:tc>
          <w:tcPr>
            <w:tcW w:w="1281" w:type="pct"/>
          </w:tcPr>
          <w:p w14:paraId="4CFDDEFB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/>
                <w:sz w:val="20"/>
                <w:szCs w:val="20"/>
              </w:rPr>
              <w:t>2ºTRIMESTRE</w:t>
            </w:r>
          </w:p>
          <w:p w14:paraId="0D5F6C8D" w14:textId="6395E59A" w:rsidR="006B057E" w:rsidRPr="007B58C8" w:rsidRDefault="007B58C8" w:rsidP="00076C28">
            <w:pPr>
              <w:pStyle w:val="Ttulo1"/>
              <w:shd w:val="clear" w:color="auto" w:fill="FFFFFF"/>
              <w:spacing w:before="0" w:after="225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Descreva, utilizando um texto científico, sobre: conversores 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cc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cc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, enfatizando a </w:t>
            </w:r>
            <w:r w:rsidRPr="007B58C8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transmissão em corrente contínua</w:t>
            </w:r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; conversores 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cc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ca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e controle de máquinas 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cc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>ca</w:t>
            </w:r>
            <w:proofErr w:type="spellEnd"/>
            <w:r w:rsidRPr="007B58C8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gridSpan w:val="2"/>
          </w:tcPr>
          <w:p w14:paraId="7F1D8021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29C96AED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1- Conversores CC / CC</w:t>
            </w:r>
          </w:p>
          <w:p w14:paraId="2F17C02B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2- Proteção de circuitos transistorizados.</w:t>
            </w:r>
          </w:p>
          <w:p w14:paraId="3D3402B2" w14:textId="77777777" w:rsidR="006B057E" w:rsidRPr="002E2D4A" w:rsidRDefault="006B057E" w:rsidP="006B057E">
            <w:pPr>
              <w:pStyle w:val="PargrafodaLista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3- Conversores CC/CA E fonte chaveada</w:t>
            </w:r>
          </w:p>
          <w:p w14:paraId="20D40829" w14:textId="6E9B3BD2" w:rsidR="006B057E" w:rsidRPr="00313B3F" w:rsidRDefault="006B057E" w:rsidP="006B0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4- Controle de máquinas CC e CA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6B057E" w:rsidRPr="00DB081F" w:rsidRDefault="006B057E" w:rsidP="006B05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6B057E" w:rsidRPr="00DB081F" w:rsidRDefault="006B057E" w:rsidP="006B05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14:paraId="56EAAFFB" w14:textId="699FF039" w:rsidR="006B057E" w:rsidRPr="0064563B" w:rsidRDefault="006B057E" w:rsidP="006B05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057E" w:rsidRPr="0064563B" w14:paraId="62895F9E" w14:textId="77777777" w:rsidTr="00404177">
        <w:trPr>
          <w:trHeight w:val="409"/>
        </w:trPr>
        <w:tc>
          <w:tcPr>
            <w:tcW w:w="1281" w:type="pct"/>
          </w:tcPr>
          <w:p w14:paraId="45034551" w14:textId="77777777" w:rsidR="006B057E" w:rsidRPr="007B58C8" w:rsidRDefault="006B057E" w:rsidP="006B057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58C8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4271E466" w14:textId="28BE2D92" w:rsidR="006B057E" w:rsidRPr="00916D1E" w:rsidRDefault="007B58C8" w:rsidP="006B057E">
            <w:pPr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916D1E">
              <w:rPr>
                <w:rFonts w:ascii="Arial Narrow" w:hAnsi="Arial Narrow"/>
                <w:bCs/>
                <w:sz w:val="20"/>
                <w:szCs w:val="20"/>
              </w:rPr>
              <w:t xml:space="preserve">Elabore um texto científico com o tema retificadores não- controlados citando:  o que facilitação do dimensionamento e redução do custo e do tamanho enfatize também a modulação </w:t>
            </w:r>
            <w:proofErr w:type="spellStart"/>
            <w:r w:rsidRPr="00916D1E">
              <w:rPr>
                <w:rFonts w:ascii="Arial Narrow" w:hAnsi="Arial Narrow"/>
                <w:bCs/>
                <w:sz w:val="20"/>
                <w:szCs w:val="20"/>
              </w:rPr>
              <w:t>spwm</w:t>
            </w:r>
            <w:proofErr w:type="spellEnd"/>
            <w:r w:rsidRPr="00916D1E">
              <w:rPr>
                <w:rFonts w:ascii="Arial Narrow" w:hAnsi="Arial Narrow"/>
                <w:bCs/>
                <w:sz w:val="20"/>
                <w:szCs w:val="20"/>
              </w:rPr>
              <w:t xml:space="preserve"> unipolar </w:t>
            </w:r>
          </w:p>
        </w:tc>
        <w:tc>
          <w:tcPr>
            <w:tcW w:w="930" w:type="pct"/>
            <w:gridSpan w:val="2"/>
          </w:tcPr>
          <w:p w14:paraId="3AABB5DD" w14:textId="77777777" w:rsidR="006B057E" w:rsidRPr="001B421F" w:rsidRDefault="006B057E" w:rsidP="006B057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686CA531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1- Aplicações com conversores de frequência.</w:t>
            </w:r>
          </w:p>
          <w:p w14:paraId="2B0A34B3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2- Parametrização dos inversores de frequência.</w:t>
            </w:r>
          </w:p>
          <w:p w14:paraId="0392D97C" w14:textId="41948015" w:rsidR="006B057E" w:rsidRPr="0064563B" w:rsidRDefault="006B057E" w:rsidP="006B05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2D4A">
              <w:rPr>
                <w:rFonts w:ascii="Arial Narrow" w:hAnsi="Arial Narrow" w:cs="Arial"/>
                <w:bCs/>
                <w:sz w:val="20"/>
                <w:szCs w:val="20"/>
              </w:rPr>
              <w:t>3- Aplicações com soft starter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6B057E" w:rsidRPr="0064563B" w:rsidRDefault="006B057E" w:rsidP="006B05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6B057E" w:rsidRPr="0064563B" w:rsidRDefault="006B057E" w:rsidP="006B05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14:paraId="50BFA0D1" w14:textId="7BF561DD" w:rsidR="006B057E" w:rsidRPr="0064563B" w:rsidRDefault="006B057E" w:rsidP="006B05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577691">
        <w:trPr>
          <w:trHeight w:val="294"/>
        </w:trPr>
        <w:tc>
          <w:tcPr>
            <w:tcW w:w="5000" w:type="pct"/>
            <w:gridSpan w:val="7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076C28">
        <w:trPr>
          <w:trHeight w:val="345"/>
        </w:trPr>
        <w:tc>
          <w:tcPr>
            <w:tcW w:w="2765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235" w:type="pct"/>
            <w:gridSpan w:val="3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076C28">
        <w:trPr>
          <w:trHeight w:val="427"/>
        </w:trPr>
        <w:tc>
          <w:tcPr>
            <w:tcW w:w="2765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663A3CAB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916D1E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3A16027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916D1E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235" w:type="pct"/>
            <w:gridSpan w:val="3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651B7809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 xml:space="preserve">Projeto Elétrico </w:t>
            </w:r>
            <w:r w:rsidR="00076C28">
              <w:rPr>
                <w:rFonts w:ascii="Arial Narrow" w:hAnsi="Arial Narrow"/>
                <w:sz w:val="20"/>
                <w:szCs w:val="20"/>
              </w:rPr>
              <w:t>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577691">
        <w:tc>
          <w:tcPr>
            <w:tcW w:w="5000" w:type="pct"/>
            <w:gridSpan w:val="7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577691">
        <w:tc>
          <w:tcPr>
            <w:tcW w:w="5000" w:type="pct"/>
            <w:gridSpan w:val="7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lastRenderedPageBreak/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71D5DC1F" w14:textId="61FDDE2D" w:rsidR="00DC3534" w:rsidRPr="00404177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</w:tc>
      </w:tr>
      <w:tr w:rsidR="001C21E3" w:rsidRPr="0064563B" w14:paraId="21E95156" w14:textId="77777777" w:rsidTr="00577691">
        <w:trPr>
          <w:trHeight w:val="29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076C28">
        <w:trPr>
          <w:trHeight w:val="291"/>
        </w:trPr>
        <w:tc>
          <w:tcPr>
            <w:tcW w:w="2765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235" w:type="pct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076C28">
        <w:trPr>
          <w:trHeight w:val="291"/>
        </w:trPr>
        <w:tc>
          <w:tcPr>
            <w:tcW w:w="2765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03CBB73F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235" w:type="pct"/>
            <w:gridSpan w:val="3"/>
            <w:tcBorders>
              <w:bottom w:val="single" w:sz="4" w:space="0" w:color="auto"/>
            </w:tcBorders>
          </w:tcPr>
          <w:p w14:paraId="5B9BAD6F" w14:textId="5337192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577691">
        <w:tc>
          <w:tcPr>
            <w:tcW w:w="5000" w:type="pct"/>
            <w:gridSpan w:val="7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577691">
        <w:trPr>
          <w:trHeight w:val="347"/>
        </w:trPr>
        <w:tc>
          <w:tcPr>
            <w:tcW w:w="5000" w:type="pct"/>
            <w:gridSpan w:val="7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577691">
        <w:tc>
          <w:tcPr>
            <w:tcW w:w="5000" w:type="pct"/>
            <w:gridSpan w:val="7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076C28">
        <w:trPr>
          <w:trHeight w:val="289"/>
        </w:trPr>
        <w:tc>
          <w:tcPr>
            <w:tcW w:w="2765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235" w:type="pct"/>
            <w:gridSpan w:val="3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076C28">
        <w:trPr>
          <w:trHeight w:val="926"/>
        </w:trPr>
        <w:tc>
          <w:tcPr>
            <w:tcW w:w="2765" w:type="pct"/>
            <w:gridSpan w:val="4"/>
            <w:tcBorders>
              <w:bottom w:val="double" w:sz="6" w:space="0" w:color="000000"/>
            </w:tcBorders>
          </w:tcPr>
          <w:p w14:paraId="2A04432B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</w:rPr>
              <w:t xml:space="preserve">1. AHMED, </w:t>
            </w:r>
            <w:proofErr w:type="spellStart"/>
            <w:r w:rsidRPr="002E2D4A">
              <w:rPr>
                <w:rFonts w:ascii="Arial Narrow" w:hAnsi="Arial Narrow"/>
                <w:sz w:val="20"/>
                <w:szCs w:val="20"/>
              </w:rPr>
              <w:t>Ashfaq</w:t>
            </w:r>
            <w:proofErr w:type="spellEnd"/>
            <w:r w:rsidRPr="002E2D4A">
              <w:rPr>
                <w:rFonts w:ascii="Arial Narrow" w:hAnsi="Arial Narrow"/>
                <w:sz w:val="20"/>
                <w:szCs w:val="20"/>
              </w:rPr>
              <w:t xml:space="preserve">. Eletrônica de Potência. Prentice Hall, 2000. </w:t>
            </w:r>
          </w:p>
          <w:p w14:paraId="00918192" w14:textId="77777777" w:rsidR="006B057E" w:rsidRPr="002E2D4A" w:rsidRDefault="006B057E" w:rsidP="006B0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</w:rPr>
              <w:t xml:space="preserve">2. LANDER, Cyril W. Eletrônica Industrial – Teoria e Aplicações – 2ª Edição. MAKRON Books do Brasil Editora Ltda. 1996. </w:t>
            </w:r>
          </w:p>
          <w:p w14:paraId="1D615663" w14:textId="26C7F8B0" w:rsidR="00B71338" w:rsidRPr="0016281A" w:rsidRDefault="006B057E" w:rsidP="006B057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2E2D4A">
              <w:rPr>
                <w:rFonts w:ascii="Arial Narrow" w:hAnsi="Arial Narrow"/>
                <w:sz w:val="20"/>
                <w:szCs w:val="20"/>
              </w:rPr>
              <w:t xml:space="preserve">3. ALMEIDA, José </w:t>
            </w:r>
            <w:r w:rsidR="00AF09A0" w:rsidRPr="002E2D4A">
              <w:rPr>
                <w:rFonts w:ascii="Arial Narrow" w:hAnsi="Arial Narrow"/>
                <w:sz w:val="20"/>
                <w:szCs w:val="20"/>
              </w:rPr>
              <w:t>Luís</w:t>
            </w:r>
            <w:r w:rsidRPr="002E2D4A">
              <w:rPr>
                <w:rFonts w:ascii="Arial Narrow" w:hAnsi="Arial Narrow"/>
                <w:sz w:val="20"/>
                <w:szCs w:val="20"/>
              </w:rPr>
              <w:t xml:space="preserve"> Antunes de. Estude e Use – Dispositivos Semicondutores – Tiristores. Editora Érica.</w:t>
            </w:r>
          </w:p>
        </w:tc>
        <w:tc>
          <w:tcPr>
            <w:tcW w:w="2235" w:type="pct"/>
            <w:gridSpan w:val="3"/>
            <w:tcBorders>
              <w:bottom w:val="double" w:sz="6" w:space="0" w:color="000000"/>
            </w:tcBorders>
          </w:tcPr>
          <w:p w14:paraId="7EAB4893" w14:textId="2CB87EF0" w:rsidR="00F81A99" w:rsidRDefault="006B057E" w:rsidP="006B0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E2D4A">
              <w:rPr>
                <w:rFonts w:ascii="Arial Narrow" w:hAnsi="Arial Narrow"/>
                <w:sz w:val="20"/>
                <w:szCs w:val="20"/>
              </w:rPr>
              <w:t xml:space="preserve">. ALMEIDA, José </w:t>
            </w:r>
            <w:proofErr w:type="spellStart"/>
            <w:r w:rsidRPr="002E2D4A">
              <w:rPr>
                <w:rFonts w:ascii="Arial Narrow" w:hAnsi="Arial Narrow"/>
                <w:sz w:val="20"/>
                <w:szCs w:val="20"/>
              </w:rPr>
              <w:t>Luis</w:t>
            </w:r>
            <w:proofErr w:type="spellEnd"/>
            <w:r w:rsidRPr="002E2D4A">
              <w:rPr>
                <w:rFonts w:ascii="Arial Narrow" w:hAnsi="Arial Narrow"/>
                <w:sz w:val="20"/>
                <w:szCs w:val="20"/>
              </w:rPr>
              <w:t xml:space="preserve"> Antunes de. Estude e Use – Dispositivos Semicondutores – Tiristores. Editora Érica.</w:t>
            </w:r>
          </w:p>
          <w:p w14:paraId="3A58E8B9" w14:textId="79E80EAB" w:rsidR="006B057E" w:rsidRPr="00F81A99" w:rsidRDefault="006B057E" w:rsidP="006B057E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NOTA DE AULAS</w:t>
            </w:r>
            <w:r w:rsidRPr="002E2D4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hyperlink r:id="rId8" w:history="1">
              <w:r w:rsidRPr="002E2D4A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0901B1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D7FE" w14:textId="77777777" w:rsidR="007D75BE" w:rsidRDefault="007D75BE" w:rsidP="00802A7B">
      <w:pPr>
        <w:spacing w:after="0" w:line="240" w:lineRule="auto"/>
      </w:pPr>
      <w:r>
        <w:separator/>
      </w:r>
    </w:p>
  </w:endnote>
  <w:endnote w:type="continuationSeparator" w:id="0">
    <w:p w14:paraId="45DEB6A4" w14:textId="77777777" w:rsidR="007D75BE" w:rsidRDefault="007D75BE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7FB1" w14:textId="77777777" w:rsidR="007D75BE" w:rsidRDefault="007D75BE" w:rsidP="00802A7B">
      <w:pPr>
        <w:spacing w:after="0" w:line="240" w:lineRule="auto"/>
      </w:pPr>
      <w:r>
        <w:separator/>
      </w:r>
    </w:p>
  </w:footnote>
  <w:footnote w:type="continuationSeparator" w:id="0">
    <w:p w14:paraId="6C57314C" w14:textId="77777777" w:rsidR="007D75BE" w:rsidRDefault="007D75BE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Pr="00AF09A0" w:rsidRDefault="00EC5CE6">
      <w:pPr>
        <w:pStyle w:val="Textodenotaderodap"/>
        <w:rPr>
          <w:rFonts w:ascii="Arial Narrow" w:hAnsi="Arial Narrow"/>
        </w:rPr>
      </w:pPr>
      <w:r w:rsidRPr="00AF09A0">
        <w:rPr>
          <w:rStyle w:val="Refdenotaderodap"/>
          <w:rFonts w:ascii="Arial Narrow" w:hAnsi="Arial Narrow"/>
        </w:rPr>
        <w:footnoteRef/>
      </w:r>
      <w:r w:rsidRPr="00AF09A0">
        <w:rPr>
          <w:rFonts w:ascii="Arial Narrow" w:hAnsi="Arial Narrow"/>
        </w:rPr>
        <w:t xml:space="preserve"> </w:t>
      </w:r>
      <w:r w:rsidRPr="00AF09A0">
        <w:rPr>
          <w:rFonts w:ascii="Arial Narrow" w:hAnsi="Arial Narrow"/>
          <w:sz w:val="16"/>
          <w:szCs w:val="16"/>
        </w:rPr>
        <w:t>Conteúdos verificados a partir dos resultados da Avaliação Diagnóstica. Para as disciplinas de Área Técnica, considerar os resultados das 2ªs e 3ªs séries, apenas.</w:t>
      </w:r>
      <w:r w:rsidRPr="00AF09A0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83D" w14:textId="5BD6DF3A" w:rsidR="00AF09A0" w:rsidRDefault="00AF09A0" w:rsidP="00AF09A0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F20E1" wp14:editId="494AF647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396795278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08E535A6" w:rsidR="00A353B9" w:rsidRPr="00741A3F" w:rsidRDefault="00AF09A0" w:rsidP="00741A3F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1320602">
    <w:abstractNumId w:val="11"/>
  </w:num>
  <w:num w:numId="2" w16cid:durableId="1825394679">
    <w:abstractNumId w:val="21"/>
  </w:num>
  <w:num w:numId="3" w16cid:durableId="266276658">
    <w:abstractNumId w:val="18"/>
  </w:num>
  <w:num w:numId="4" w16cid:durableId="1752385180">
    <w:abstractNumId w:val="17"/>
  </w:num>
  <w:num w:numId="5" w16cid:durableId="1951930879">
    <w:abstractNumId w:val="0"/>
  </w:num>
  <w:num w:numId="6" w16cid:durableId="1300069800">
    <w:abstractNumId w:val="28"/>
  </w:num>
  <w:num w:numId="7" w16cid:durableId="335815139">
    <w:abstractNumId w:val="5"/>
  </w:num>
  <w:num w:numId="8" w16cid:durableId="1265646266">
    <w:abstractNumId w:val="7"/>
  </w:num>
  <w:num w:numId="9" w16cid:durableId="1048411017">
    <w:abstractNumId w:val="27"/>
  </w:num>
  <w:num w:numId="10" w16cid:durableId="586312075">
    <w:abstractNumId w:val="1"/>
  </w:num>
  <w:num w:numId="11" w16cid:durableId="56980712">
    <w:abstractNumId w:val="39"/>
  </w:num>
  <w:num w:numId="12" w16cid:durableId="730808640">
    <w:abstractNumId w:val="34"/>
  </w:num>
  <w:num w:numId="13" w16cid:durableId="456871566">
    <w:abstractNumId w:val="29"/>
  </w:num>
  <w:num w:numId="14" w16cid:durableId="1074158068">
    <w:abstractNumId w:val="33"/>
  </w:num>
  <w:num w:numId="15" w16cid:durableId="167839451">
    <w:abstractNumId w:val="40"/>
  </w:num>
  <w:num w:numId="16" w16cid:durableId="1111361772">
    <w:abstractNumId w:val="38"/>
  </w:num>
  <w:num w:numId="17" w16cid:durableId="1914310655">
    <w:abstractNumId w:val="8"/>
  </w:num>
  <w:num w:numId="18" w16cid:durableId="632172138">
    <w:abstractNumId w:val="4"/>
  </w:num>
  <w:num w:numId="19" w16cid:durableId="136069480">
    <w:abstractNumId w:val="35"/>
  </w:num>
  <w:num w:numId="20" w16cid:durableId="1203248354">
    <w:abstractNumId w:val="26"/>
  </w:num>
  <w:num w:numId="21" w16cid:durableId="593170502">
    <w:abstractNumId w:val="30"/>
  </w:num>
  <w:num w:numId="22" w16cid:durableId="758258011">
    <w:abstractNumId w:val="37"/>
  </w:num>
  <w:num w:numId="23" w16cid:durableId="203375467">
    <w:abstractNumId w:val="22"/>
  </w:num>
  <w:num w:numId="24" w16cid:durableId="345910775">
    <w:abstractNumId w:val="32"/>
  </w:num>
  <w:num w:numId="25" w16cid:durableId="1094666719">
    <w:abstractNumId w:val="20"/>
  </w:num>
  <w:num w:numId="26" w16cid:durableId="2143499657">
    <w:abstractNumId w:val="10"/>
  </w:num>
  <w:num w:numId="27" w16cid:durableId="980037012">
    <w:abstractNumId w:val="23"/>
  </w:num>
  <w:num w:numId="28" w16cid:durableId="218397497">
    <w:abstractNumId w:val="36"/>
  </w:num>
  <w:num w:numId="29" w16cid:durableId="1032346539">
    <w:abstractNumId w:val="19"/>
  </w:num>
  <w:num w:numId="30" w16cid:durableId="391004336">
    <w:abstractNumId w:val="6"/>
  </w:num>
  <w:num w:numId="31" w16cid:durableId="1992755235">
    <w:abstractNumId w:val="15"/>
  </w:num>
  <w:num w:numId="32" w16cid:durableId="1348947453">
    <w:abstractNumId w:val="2"/>
  </w:num>
  <w:num w:numId="33" w16cid:durableId="260576950">
    <w:abstractNumId w:val="9"/>
  </w:num>
  <w:num w:numId="34" w16cid:durableId="1444425984">
    <w:abstractNumId w:val="14"/>
  </w:num>
  <w:num w:numId="35" w16cid:durableId="2142187670">
    <w:abstractNumId w:val="31"/>
  </w:num>
  <w:num w:numId="36" w16cid:durableId="550112337">
    <w:abstractNumId w:val="12"/>
  </w:num>
  <w:num w:numId="37" w16cid:durableId="2067026711">
    <w:abstractNumId w:val="25"/>
  </w:num>
  <w:num w:numId="38" w16cid:durableId="999651595">
    <w:abstractNumId w:val="3"/>
  </w:num>
  <w:num w:numId="39" w16cid:durableId="661547904">
    <w:abstractNumId w:val="16"/>
  </w:num>
  <w:num w:numId="40" w16cid:durableId="1893418724">
    <w:abstractNumId w:val="24"/>
  </w:num>
  <w:num w:numId="41" w16cid:durableId="203249195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6C28"/>
    <w:rsid w:val="000777E4"/>
    <w:rsid w:val="00080E57"/>
    <w:rsid w:val="000863AB"/>
    <w:rsid w:val="000901B1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0FA7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03B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71B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041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86537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D79FE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57FF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6C2"/>
    <w:rsid w:val="00691701"/>
    <w:rsid w:val="0069199B"/>
    <w:rsid w:val="0069282F"/>
    <w:rsid w:val="00696E4F"/>
    <w:rsid w:val="006A4786"/>
    <w:rsid w:val="006A5599"/>
    <w:rsid w:val="006A76C1"/>
    <w:rsid w:val="006B057E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A3F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B58C8"/>
    <w:rsid w:val="007C091D"/>
    <w:rsid w:val="007C0C63"/>
    <w:rsid w:val="007D0E29"/>
    <w:rsid w:val="007D75BE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1256"/>
    <w:rsid w:val="00903250"/>
    <w:rsid w:val="00904C98"/>
    <w:rsid w:val="00907C58"/>
    <w:rsid w:val="00913C61"/>
    <w:rsid w:val="00915464"/>
    <w:rsid w:val="00916D1E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D7A87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09A0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009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D7DE9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568B4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B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6B0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878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11</cp:revision>
  <cp:lastPrinted>2022-03-20T03:55:00Z</cp:lastPrinted>
  <dcterms:created xsi:type="dcterms:W3CDTF">2021-02-24T21:39:00Z</dcterms:created>
  <dcterms:modified xsi:type="dcterms:W3CDTF">2023-09-09T02:01:00Z</dcterms:modified>
</cp:coreProperties>
</file>